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Al Dirigente Scolastico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sz w:val="24"/>
          <w:szCs w:val="24"/>
        </w:rPr>
        <w:t>dell’I.C.S.”</w:t>
      </w:r>
      <w:proofErr w:type="spellStart"/>
      <w:r>
        <w:rPr>
          <w:sz w:val="24"/>
          <w:szCs w:val="24"/>
        </w:rPr>
        <w:t>W.Iozzelli</w:t>
      </w:r>
      <w:proofErr w:type="spellEnd"/>
      <w:proofErr w:type="gramEnd"/>
      <w:r>
        <w:rPr>
          <w:sz w:val="24"/>
          <w:szCs w:val="24"/>
        </w:rPr>
        <w:t>”</w:t>
      </w:r>
    </w:p>
    <w:p w:rsidR="00970BD6" w:rsidRDefault="00970BD6" w:rsidP="00970BD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Monsummano Terme</w:t>
      </w:r>
    </w:p>
    <w:p w:rsidR="007147A0" w:rsidRDefault="007147A0" w:rsidP="00970BD6">
      <w:pPr>
        <w:spacing w:after="0" w:line="240" w:lineRule="auto"/>
        <w:rPr>
          <w:b/>
          <w:sz w:val="24"/>
          <w:szCs w:val="24"/>
        </w:rPr>
      </w:pPr>
    </w:p>
    <w:p w:rsidR="007147A0" w:rsidRDefault="007147A0" w:rsidP="00970BD6">
      <w:pPr>
        <w:spacing w:after="0" w:line="240" w:lineRule="auto"/>
        <w:rPr>
          <w:b/>
          <w:sz w:val="24"/>
          <w:szCs w:val="24"/>
        </w:rPr>
      </w:pPr>
    </w:p>
    <w:p w:rsidR="00970BD6" w:rsidRPr="00CF7CA8" w:rsidRDefault="007147A0" w:rsidP="00970BD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Permesso di breve durata – art.16 C.C.N.L.2016/18 </w:t>
      </w:r>
      <w:r w:rsidR="00CF7CA8">
        <w:rPr>
          <w:b/>
          <w:sz w:val="24"/>
          <w:szCs w:val="24"/>
        </w:rPr>
        <w:t xml:space="preserve"> </w:t>
      </w:r>
    </w:p>
    <w:p w:rsidR="00970BD6" w:rsidRDefault="00970BD6" w:rsidP="00970BD6">
      <w:pPr>
        <w:spacing w:after="0" w:line="240" w:lineRule="auto"/>
        <w:rPr>
          <w:sz w:val="24"/>
          <w:szCs w:val="24"/>
        </w:rPr>
      </w:pP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La sottoscritta___________________________________ nata a ____________________________</w:t>
      </w:r>
    </w:p>
    <w:p w:rsidR="00970BD6" w:rsidRDefault="00970BD6" w:rsidP="00970BD6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Il_____________________ in servizio presso codesta istruzione scolastica in qualità di ____________________________________________</w:t>
      </w:r>
      <w:proofErr w:type="gramStart"/>
      <w:r>
        <w:rPr>
          <w:sz w:val="24"/>
          <w:szCs w:val="24"/>
        </w:rPr>
        <w:t>_  ,</w:t>
      </w:r>
      <w:proofErr w:type="gramEnd"/>
      <w:r>
        <w:rPr>
          <w:sz w:val="24"/>
          <w:szCs w:val="24"/>
        </w:rPr>
        <w:t xml:space="preserve"> con contratto a tempo indetermi</w:t>
      </w:r>
      <w:r w:rsidR="00CF7CA8">
        <w:rPr>
          <w:sz w:val="24"/>
          <w:szCs w:val="24"/>
        </w:rPr>
        <w:t>nato/determinato</w:t>
      </w:r>
      <w:r>
        <w:rPr>
          <w:sz w:val="24"/>
          <w:szCs w:val="24"/>
        </w:rPr>
        <w:t>,</w:t>
      </w:r>
    </w:p>
    <w:p w:rsidR="00970BD6" w:rsidRDefault="00970BD6" w:rsidP="00970BD6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CHIEDE  </w:t>
      </w:r>
    </w:p>
    <w:p w:rsidR="00944378" w:rsidRDefault="007147A0" w:rsidP="007147A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potersi assentare, compatibilmente con le esigenze di servizio, dalle ore ________ alle_______</w:t>
      </w:r>
    </w:p>
    <w:p w:rsidR="007147A0" w:rsidRDefault="007147A0" w:rsidP="007147A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giorno ___________ totale ore n. _____ (per i docenti fino ad un massimo di due ore, per gli ATA fino a metà dell’orario</w:t>
      </w:r>
      <w:r w:rsidR="00BB7819">
        <w:rPr>
          <w:sz w:val="24"/>
          <w:szCs w:val="24"/>
        </w:rPr>
        <w:t xml:space="preserve"> giornaliero individuale di servizio)</w:t>
      </w:r>
    </w:p>
    <w:p w:rsidR="00092BD3" w:rsidRDefault="00092BD3" w:rsidP="00944378">
      <w:pPr>
        <w:spacing w:after="0"/>
        <w:ind w:left="360"/>
        <w:rPr>
          <w:sz w:val="24"/>
          <w:szCs w:val="24"/>
        </w:rPr>
      </w:pPr>
    </w:p>
    <w:p w:rsidR="00944378" w:rsidRDefault="00BB7819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944378">
        <w:rPr>
          <w:sz w:val="24"/>
          <w:szCs w:val="24"/>
        </w:rPr>
        <w:t>Firma  _</w:t>
      </w:r>
      <w:proofErr w:type="gramEnd"/>
      <w:r w:rsidR="00944378">
        <w:rPr>
          <w:sz w:val="24"/>
          <w:szCs w:val="24"/>
        </w:rPr>
        <w:t>______________________________</w:t>
      </w:r>
    </w:p>
    <w:p w:rsidR="00BB7819" w:rsidRDefault="00BB7819" w:rsidP="00944378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I bambini saranno affidati all’insegnante ____________________________________________</w:t>
      </w:r>
    </w:p>
    <w:p w:rsidR="00092BD3" w:rsidRDefault="00BB7819" w:rsidP="00BB781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Data____________________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Firma</w:t>
      </w:r>
      <w:proofErr w:type="gramEnd"/>
      <w:r>
        <w:rPr>
          <w:sz w:val="24"/>
          <w:szCs w:val="24"/>
        </w:rPr>
        <w:t xml:space="preserve"> _________________________________</w:t>
      </w:r>
    </w:p>
    <w:p w:rsidR="00065106" w:rsidRDefault="00065106" w:rsidP="00BB7819">
      <w:pPr>
        <w:spacing w:after="0"/>
        <w:ind w:left="360"/>
        <w:rPr>
          <w:sz w:val="24"/>
          <w:szCs w:val="24"/>
        </w:rPr>
      </w:pPr>
    </w:p>
    <w:p w:rsidR="00BB7819" w:rsidRDefault="00BB7819" w:rsidP="00BB78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__VISTO SI CONCEDE</w:t>
      </w:r>
    </w:p>
    <w:p w:rsidR="00BB7819" w:rsidRDefault="00BB7819" w:rsidP="00BB781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__ NON SI CONCEDE </w:t>
      </w:r>
      <w:r>
        <w:rPr>
          <w:b/>
          <w:sz w:val="24"/>
          <w:szCs w:val="24"/>
        </w:rPr>
        <w:tab/>
        <w:t>motivo</w:t>
      </w:r>
      <w:r>
        <w:rPr>
          <w:sz w:val="24"/>
          <w:szCs w:val="24"/>
        </w:rPr>
        <w:t>________________________________________________________</w:t>
      </w:r>
    </w:p>
    <w:p w:rsidR="00065106" w:rsidRPr="00BB7819" w:rsidRDefault="00065106" w:rsidP="00BB7819">
      <w:pPr>
        <w:spacing w:after="0"/>
        <w:rPr>
          <w:sz w:val="24"/>
          <w:szCs w:val="24"/>
        </w:rPr>
      </w:pPr>
    </w:p>
    <w:p w:rsidR="00BB7819" w:rsidRDefault="00F06F53" w:rsidP="00BB7819">
      <w:pPr>
        <w:spacing w:after="0"/>
      </w:pPr>
      <w:r>
        <w:t>LA DIRIGENTE SCOLASTICA</w:t>
      </w:r>
      <w:r w:rsidR="00BB7819">
        <w:t xml:space="preserve"> (</w:t>
      </w:r>
      <w:r>
        <w:t>Fabiola De Paoli</w:t>
      </w:r>
      <w:r w:rsidR="00BB7819">
        <w:t>)</w:t>
      </w:r>
      <w:r>
        <w:t xml:space="preserve"> </w:t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</w:r>
      <w:r w:rsidR="00BB7819">
        <w:softHyphen/>
        <w:t>___________________________________</w:t>
      </w:r>
    </w:p>
    <w:p w:rsidR="00065106" w:rsidRDefault="00065106" w:rsidP="00BB7819">
      <w:pPr>
        <w:spacing w:after="0"/>
      </w:pPr>
    </w:p>
    <w:p w:rsidR="00E21542" w:rsidRDefault="00CF7CA8" w:rsidP="00E21542">
      <w:pPr>
        <w:spacing w:after="0"/>
      </w:pPr>
      <w:r>
        <w:t>IL DIRETTORE DEI SEVIZI G.A</w:t>
      </w:r>
      <w:r w:rsidR="00172C77">
        <w:t xml:space="preserve"> </w:t>
      </w:r>
      <w:r>
        <w:t>T</w:t>
      </w:r>
      <w:r w:rsidR="00E21542">
        <w:t>e</w:t>
      </w:r>
      <w:r>
        <w:t xml:space="preserve">resa Margherita </w:t>
      </w:r>
      <w:r w:rsidR="00E21542">
        <w:t>Salvatore</w:t>
      </w:r>
      <w:r w:rsidR="00F06F53">
        <w:t xml:space="preserve"> </w:t>
      </w:r>
      <w:bookmarkStart w:id="0" w:name="_GoBack"/>
      <w:bookmarkEnd w:id="0"/>
      <w:r w:rsidR="00E21542">
        <w:t>________________________</w:t>
      </w:r>
    </w:p>
    <w:p w:rsidR="00BB7819" w:rsidRDefault="00E21542" w:rsidP="00BB7819">
      <w:pPr>
        <w:spacing w:after="0"/>
      </w:pPr>
      <w:r>
        <w:softHyphen/>
      </w:r>
      <w:r>
        <w:softHyphen/>
      </w:r>
      <w:r w:rsidR="00BB7819">
        <w:t>=======================================================================================</w:t>
      </w:r>
    </w:p>
    <w:p w:rsidR="00E21542" w:rsidRDefault="00BB7819" w:rsidP="00E21542">
      <w:pPr>
        <w:spacing w:after="0"/>
      </w:pPr>
      <w:r>
        <w:t>Art.16 – Permessi brevi</w:t>
      </w:r>
    </w:p>
    <w:p w:rsidR="00BB7819" w:rsidRDefault="00BB7819" w:rsidP="00172C77">
      <w:pPr>
        <w:pStyle w:val="Paragrafoelenco"/>
        <w:numPr>
          <w:ilvl w:val="0"/>
          <w:numId w:val="4"/>
        </w:numPr>
        <w:spacing w:after="0"/>
        <w:ind w:left="426"/>
        <w:rPr>
          <w:sz w:val="16"/>
          <w:szCs w:val="16"/>
        </w:rPr>
      </w:pPr>
      <w:r w:rsidRPr="00BB7819">
        <w:rPr>
          <w:sz w:val="16"/>
          <w:szCs w:val="16"/>
        </w:rPr>
        <w:t>Compat</w:t>
      </w:r>
      <w:r>
        <w:rPr>
          <w:sz w:val="16"/>
          <w:szCs w:val="16"/>
        </w:rPr>
        <w:t>ibilme</w:t>
      </w:r>
      <w:r w:rsidRPr="00BB7819">
        <w:rPr>
          <w:sz w:val="16"/>
          <w:szCs w:val="16"/>
        </w:rPr>
        <w:t>nte con le esigenze</w:t>
      </w:r>
      <w:r w:rsidR="00172C77">
        <w:rPr>
          <w:sz w:val="16"/>
          <w:szCs w:val="16"/>
        </w:rPr>
        <w:t xml:space="preserve"> di servizio, al dipendente con il contratto a tempo indeterminato e al personale con contratto a tempo determinato, sono attribuiti, per particolare esigenze personali e a domanda, brevi permessi di durata non superiore alla metà dell’orario giornaliero individuale di servizio e, comunque, per il personale docente fino ad un massimo di due ore. Per il personale </w:t>
      </w:r>
      <w:proofErr w:type="gramStart"/>
      <w:r w:rsidR="00172C77">
        <w:rPr>
          <w:sz w:val="16"/>
          <w:szCs w:val="16"/>
        </w:rPr>
        <w:t>docente  i</w:t>
      </w:r>
      <w:proofErr w:type="gramEnd"/>
      <w:r w:rsidR="00172C77">
        <w:rPr>
          <w:sz w:val="16"/>
          <w:szCs w:val="16"/>
        </w:rPr>
        <w:t xml:space="preserve"> permessi brevi si riferiscono ad unità minime che siano orarie di lezione.</w:t>
      </w:r>
    </w:p>
    <w:p w:rsidR="00172C77" w:rsidRDefault="00172C77" w:rsidP="00172C77">
      <w:pPr>
        <w:pStyle w:val="Paragrafoelenco"/>
        <w:numPr>
          <w:ilvl w:val="0"/>
          <w:numId w:val="4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>I permessi compl</w:t>
      </w:r>
      <w:r w:rsidR="003C7C80">
        <w:rPr>
          <w:sz w:val="16"/>
          <w:szCs w:val="16"/>
        </w:rPr>
        <w:t>essivamente fruiti non possono e</w:t>
      </w:r>
      <w:r>
        <w:rPr>
          <w:sz w:val="16"/>
          <w:szCs w:val="16"/>
        </w:rPr>
        <w:t xml:space="preserve">ccedere </w:t>
      </w:r>
      <w:r w:rsidR="003C7C80">
        <w:rPr>
          <w:sz w:val="16"/>
          <w:szCs w:val="16"/>
        </w:rPr>
        <w:t xml:space="preserve">36 ore nel corso dell’anno scolastico per il personale ATA; per il personale docente il limite </w:t>
      </w:r>
      <w:proofErr w:type="gramStart"/>
      <w:r w:rsidR="003C7C80">
        <w:rPr>
          <w:sz w:val="16"/>
          <w:szCs w:val="16"/>
        </w:rPr>
        <w:t>corrisponde  al</w:t>
      </w:r>
      <w:proofErr w:type="gramEnd"/>
      <w:r w:rsidR="003C7C80">
        <w:rPr>
          <w:sz w:val="16"/>
          <w:szCs w:val="16"/>
        </w:rPr>
        <w:t xml:space="preserve"> rispettivo orario settimanale di insegnamento.</w:t>
      </w:r>
    </w:p>
    <w:p w:rsidR="003C7C80" w:rsidRDefault="003C7C80" w:rsidP="00172C77">
      <w:pPr>
        <w:pStyle w:val="Paragrafoelenco"/>
        <w:numPr>
          <w:ilvl w:val="0"/>
          <w:numId w:val="4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>Entro i due mesi lavorativi successivi a quello della fruizione del permesso, il dipendente è tenuto a recuperare le ore non lavorate in una o più soluzioni in relazione alle esigenze di servizio.                                                                                                                                                                     Il recupero da parte del personale docente avverrà prioritariamente con riferimento alle supplenze o allo svolgimento di interventi didattici integrativi con precedenza nelle classi dove avrebbe avuto prestare servizio il docente in permesso.</w:t>
      </w:r>
    </w:p>
    <w:p w:rsidR="004129A3" w:rsidRDefault="003C7C80" w:rsidP="00172C77">
      <w:pPr>
        <w:pStyle w:val="Paragrafoelenco"/>
        <w:numPr>
          <w:ilvl w:val="0"/>
          <w:numId w:val="4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Nei </w:t>
      </w:r>
      <w:r w:rsidR="00F762FC">
        <w:rPr>
          <w:sz w:val="16"/>
          <w:szCs w:val="16"/>
        </w:rPr>
        <w:t xml:space="preserve">casi in cui non sia </w:t>
      </w:r>
      <w:proofErr w:type="gramStart"/>
      <w:r w:rsidR="00F762FC">
        <w:rPr>
          <w:sz w:val="16"/>
          <w:szCs w:val="16"/>
        </w:rPr>
        <w:t>possibile  il</w:t>
      </w:r>
      <w:proofErr w:type="gramEnd"/>
      <w:r w:rsidR="00F762FC">
        <w:rPr>
          <w:sz w:val="16"/>
          <w:szCs w:val="16"/>
        </w:rPr>
        <w:t xml:space="preserve"> recupero per fatto impotabile al dipendente, l’Amministrazione provvede a  trattenere una somma pari alla retribuzione</w:t>
      </w:r>
      <w:r w:rsidR="004129A3">
        <w:rPr>
          <w:sz w:val="16"/>
          <w:szCs w:val="16"/>
        </w:rPr>
        <w:t xml:space="preserve"> spettante al dipendente stesso per il numero di ore no recuperate.</w:t>
      </w:r>
    </w:p>
    <w:p w:rsidR="003C7C80" w:rsidRPr="00BB7819" w:rsidRDefault="004129A3" w:rsidP="00172C77">
      <w:pPr>
        <w:pStyle w:val="Paragrafoelenco"/>
        <w:numPr>
          <w:ilvl w:val="0"/>
          <w:numId w:val="4"/>
        </w:numPr>
        <w:spacing w:after="0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Per il personale docente la </w:t>
      </w:r>
      <w:proofErr w:type="gramStart"/>
      <w:r>
        <w:rPr>
          <w:sz w:val="16"/>
          <w:szCs w:val="16"/>
        </w:rPr>
        <w:t>concessione  dei</w:t>
      </w:r>
      <w:proofErr w:type="gramEnd"/>
      <w:r>
        <w:rPr>
          <w:sz w:val="16"/>
          <w:szCs w:val="16"/>
        </w:rPr>
        <w:t xml:space="preserve"> permessi è subordinata alla possibilità della sostituzione con personale in servizio.</w:t>
      </w:r>
      <w:r w:rsidR="00F762FC">
        <w:rPr>
          <w:sz w:val="16"/>
          <w:szCs w:val="16"/>
        </w:rPr>
        <w:t xml:space="preserve"> </w:t>
      </w:r>
    </w:p>
    <w:p w:rsidR="00BB7819" w:rsidRPr="00BB7819" w:rsidRDefault="00BB7819" w:rsidP="00172C77">
      <w:pPr>
        <w:pStyle w:val="Paragrafoelenco"/>
        <w:spacing w:after="0"/>
        <w:rPr>
          <w:sz w:val="16"/>
          <w:szCs w:val="16"/>
        </w:rPr>
      </w:pPr>
    </w:p>
    <w:sectPr w:rsidR="00BB7819" w:rsidRPr="00BB7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62C0"/>
    <w:multiLevelType w:val="hybridMultilevel"/>
    <w:tmpl w:val="6644D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059B1"/>
    <w:multiLevelType w:val="hybridMultilevel"/>
    <w:tmpl w:val="40E2A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44A6A"/>
    <w:multiLevelType w:val="hybridMultilevel"/>
    <w:tmpl w:val="0FA2F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31D63"/>
    <w:multiLevelType w:val="hybridMultilevel"/>
    <w:tmpl w:val="31C260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7"/>
    <w:rsid w:val="00045147"/>
    <w:rsid w:val="00065106"/>
    <w:rsid w:val="00092BD3"/>
    <w:rsid w:val="00172C77"/>
    <w:rsid w:val="001C415D"/>
    <w:rsid w:val="002473FD"/>
    <w:rsid w:val="00273A5A"/>
    <w:rsid w:val="003C7C80"/>
    <w:rsid w:val="004129A3"/>
    <w:rsid w:val="00445177"/>
    <w:rsid w:val="007147A0"/>
    <w:rsid w:val="0094141A"/>
    <w:rsid w:val="00944378"/>
    <w:rsid w:val="00970BD6"/>
    <w:rsid w:val="00BB7819"/>
    <w:rsid w:val="00CF7CA8"/>
    <w:rsid w:val="00E21542"/>
    <w:rsid w:val="00F06F53"/>
    <w:rsid w:val="00F762FC"/>
    <w:rsid w:val="00F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66B1-CD8F-4CB1-9B37-94F39C18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Nola</dc:creator>
  <cp:lastModifiedBy>Elena Nola</cp:lastModifiedBy>
  <cp:revision>6</cp:revision>
  <dcterms:created xsi:type="dcterms:W3CDTF">2019-10-24T10:41:00Z</dcterms:created>
  <dcterms:modified xsi:type="dcterms:W3CDTF">2022-09-17T10:48:00Z</dcterms:modified>
</cp:coreProperties>
</file>